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4" w:rsidRDefault="00B4750C">
      <w:bookmarkStart w:id="0" w:name="_GoBack"/>
      <w:bookmarkEnd w:id="0"/>
      <w:r>
        <w:t>Na temelju članka 107.</w:t>
      </w:r>
      <w:r w:rsidR="00BC2C11">
        <w:t xml:space="preserve"> </w:t>
      </w:r>
      <w:r>
        <w:t xml:space="preserve">Zakona o odgoju i obrazovanju u osnovnoj i srednjoj školi (NN br.87/08., 86/09.,92/10.,105/10.,90/11.,16/12.,86/12.,94/13 i 152/14), </w:t>
      </w:r>
      <w:r w:rsidR="00BC2C11">
        <w:rPr>
          <w:b/>
        </w:rPr>
        <w:t xml:space="preserve">Osnovna škola  Dr. fra. Karlo Balić, Šestanovac </w:t>
      </w:r>
      <w:r w:rsidR="00C76C4C" w:rsidRPr="00B64FEB">
        <w:rPr>
          <w:b/>
        </w:rPr>
        <w:t xml:space="preserve"> dana </w:t>
      </w:r>
      <w:r w:rsidR="00607D5A">
        <w:rPr>
          <w:b/>
        </w:rPr>
        <w:t xml:space="preserve"> 24</w:t>
      </w:r>
      <w:r w:rsidR="00B73322">
        <w:rPr>
          <w:b/>
        </w:rPr>
        <w:t>.</w:t>
      </w:r>
      <w:r w:rsidR="00322156">
        <w:rPr>
          <w:b/>
        </w:rPr>
        <w:t xml:space="preserve"> </w:t>
      </w:r>
      <w:r w:rsidR="00607D5A">
        <w:rPr>
          <w:b/>
        </w:rPr>
        <w:t xml:space="preserve">prosinca </w:t>
      </w:r>
      <w:r w:rsidR="00B73322">
        <w:rPr>
          <w:b/>
        </w:rPr>
        <w:t xml:space="preserve"> 2015. </w:t>
      </w:r>
      <w:r w:rsidR="00B64FEB" w:rsidRPr="00B64FEB">
        <w:rPr>
          <w:b/>
        </w:rPr>
        <w:t>raspisuje</w:t>
      </w:r>
      <w:r w:rsidRPr="00B64FEB">
        <w:rPr>
          <w:b/>
        </w:rPr>
        <w:br/>
      </w:r>
    </w:p>
    <w:p w:rsidR="00B4750C" w:rsidRDefault="00B4750C"/>
    <w:p w:rsidR="00B4750C" w:rsidRPr="00B64FEB" w:rsidRDefault="00B4750C" w:rsidP="00D25BDE">
      <w:pPr>
        <w:jc w:val="center"/>
        <w:rPr>
          <w:b/>
        </w:rPr>
      </w:pPr>
      <w:r w:rsidRPr="00B64FEB">
        <w:rPr>
          <w:b/>
        </w:rPr>
        <w:t>N   A  T  J  E  Č  A  J</w:t>
      </w:r>
      <w:r w:rsidR="00D25BDE">
        <w:rPr>
          <w:b/>
        </w:rPr>
        <w:br/>
        <w:t xml:space="preserve">   </w:t>
      </w:r>
      <w:r w:rsidRPr="00B64FEB">
        <w:rPr>
          <w:b/>
        </w:rPr>
        <w:t xml:space="preserve"> </w:t>
      </w:r>
      <w:r w:rsidR="00B64FEB" w:rsidRPr="00B64FEB">
        <w:rPr>
          <w:b/>
        </w:rPr>
        <w:t>za popunu radnog mjesta</w:t>
      </w:r>
      <w:r w:rsidRPr="00B64FEB">
        <w:rPr>
          <w:b/>
        </w:rPr>
        <w:br/>
      </w:r>
    </w:p>
    <w:p w:rsidR="002D7FE7" w:rsidRDefault="00564D78" w:rsidP="00672B14">
      <w:pPr>
        <w:pStyle w:val="Odlomakpopisa"/>
        <w:numPr>
          <w:ilvl w:val="0"/>
          <w:numId w:val="1"/>
        </w:numPr>
        <w:ind w:left="360"/>
      </w:pPr>
      <w:r w:rsidRPr="00B64FEB">
        <w:rPr>
          <w:b/>
        </w:rPr>
        <w:t>TAJNIK/CA</w:t>
      </w:r>
      <w:r w:rsidR="00D03E42">
        <w:t>– 1 izvršitelj/ca na</w:t>
      </w:r>
      <w:r w:rsidR="00E60C2E">
        <w:t xml:space="preserve"> </w:t>
      </w:r>
      <w:r>
        <w:t>ne</w:t>
      </w:r>
      <w:r w:rsidR="00E60C2E">
        <w:t>određeno</w:t>
      </w:r>
      <w:r w:rsidR="00D03E42">
        <w:t xml:space="preserve"> puno radno vrijeme</w:t>
      </w:r>
      <w:r>
        <w:t>.</w:t>
      </w:r>
    </w:p>
    <w:p w:rsidR="00D03E42" w:rsidRDefault="00D03E42" w:rsidP="00D03E42">
      <w:r>
        <w:t>UVJETI:</w:t>
      </w:r>
    </w:p>
    <w:p w:rsidR="00564D78" w:rsidRDefault="00564D78" w:rsidP="00D03E42">
      <w:r>
        <w:t>- sveučilišni diplomski studij pravne struke ili specijalistički diplomski stručni studij javne uprave</w:t>
      </w:r>
      <w:r w:rsidR="009F35D4">
        <w:t>.</w:t>
      </w:r>
    </w:p>
    <w:p w:rsidR="00564D78" w:rsidRDefault="00564D78" w:rsidP="00D03E42">
      <w:r>
        <w:t>Prema članku 105</w:t>
      </w:r>
      <w:r w:rsidR="00B64FEB">
        <w:t>.</w:t>
      </w:r>
      <w:r>
        <w:t xml:space="preserve"> Zakona o odgoju i obrazovanju u osnovnoj i srednjoj školi poslove tajnika može obavljati osoba koja je završila</w:t>
      </w:r>
      <w:r w:rsidR="009F35D4">
        <w:t>:</w:t>
      </w:r>
    </w:p>
    <w:p w:rsidR="00564D78" w:rsidRDefault="00564D78" w:rsidP="00564D78">
      <w:pPr>
        <w:pStyle w:val="Odlomakpopisa"/>
        <w:numPr>
          <w:ilvl w:val="0"/>
          <w:numId w:val="3"/>
        </w:numPr>
      </w:pPr>
      <w:r w:rsidRPr="00564D78">
        <w:t>- sveučilišni diplomski studij pravne struke ili specijalistički diplomski stručni studij javne uprave</w:t>
      </w:r>
    </w:p>
    <w:p w:rsidR="00564D78" w:rsidRDefault="009F35D4" w:rsidP="00564D78">
      <w:pPr>
        <w:pStyle w:val="Odlomakpopisa"/>
        <w:numPr>
          <w:ilvl w:val="0"/>
          <w:numId w:val="3"/>
        </w:numPr>
      </w:pPr>
      <w:r>
        <w:t xml:space="preserve">- </w:t>
      </w:r>
      <w:r w:rsidR="00564D78">
        <w:t>preddiplomski stručni studij upravne struke, ako se na natječaj ne javi osoba iz točke a) ovog stavka</w:t>
      </w:r>
    </w:p>
    <w:p w:rsidR="009F35D4" w:rsidRDefault="00D03E42" w:rsidP="00D03E42">
      <w:r>
        <w:t>Uz prijavu i životopis kandidati trebaju priložiti dokaz</w:t>
      </w:r>
      <w:r w:rsidR="002D7FE7">
        <w:t xml:space="preserve">e </w:t>
      </w:r>
      <w:r>
        <w:t xml:space="preserve">o </w:t>
      </w:r>
      <w:r w:rsidR="002D7FE7">
        <w:t xml:space="preserve">ispunjavanju uvjeta (dokaz o </w:t>
      </w:r>
      <w:r>
        <w:t>stručnoj spremi</w:t>
      </w:r>
      <w:r w:rsidR="00F70372">
        <w:t xml:space="preserve">, presliku domovnice, uvjerenje o nekažnjavanju </w:t>
      </w:r>
      <w:r w:rsidR="002D7FE7">
        <w:t>-</w:t>
      </w:r>
      <w:r w:rsidR="00F70372">
        <w:t>ne starije od 6 mjeseci</w:t>
      </w:r>
      <w:r w:rsidR="009F35D4">
        <w:t>).</w:t>
      </w:r>
    </w:p>
    <w:p w:rsidR="00564D78" w:rsidRDefault="00564D78" w:rsidP="00D03E42">
      <w:r>
        <w:t>Sukladno članku 13. Zakona o ravnopravnosti spolova</w:t>
      </w:r>
      <w:r w:rsidR="003F013C">
        <w:t xml:space="preserve"> na natječaj se mogu prijaviti osobe oba spola</w:t>
      </w:r>
    </w:p>
    <w:p w:rsidR="009F35D4" w:rsidRDefault="00F70372" w:rsidP="00D03E42">
      <w:r>
        <w:t>Rok za podnošenje prijave je 8 dana od dana objave natječaja.</w:t>
      </w:r>
      <w:r w:rsidR="009F35D4" w:rsidRPr="009F35D4">
        <w:t xml:space="preserve"> Prijave s potrebnom dokumentaci</w:t>
      </w:r>
      <w:r w:rsidR="009F35D4">
        <w:t>jom dostaviti osobno ili poštom</w:t>
      </w:r>
      <w:r w:rsidR="009F35D4" w:rsidRPr="009F35D4">
        <w:t xml:space="preserve"> na adresu: </w:t>
      </w:r>
      <w:r w:rsidR="00BC2C11">
        <w:t xml:space="preserve">Osnovna škola </w:t>
      </w:r>
      <w:proofErr w:type="spellStart"/>
      <w:r w:rsidR="00BC2C11">
        <w:t>Dr.fra</w:t>
      </w:r>
      <w:proofErr w:type="spellEnd"/>
      <w:r w:rsidR="00BC2C11">
        <w:t xml:space="preserve"> Karlo Balić , Šestanovac, Dr. Franje Tuđmana 40, 21250 Šestanovac, </w:t>
      </w:r>
      <w:r w:rsidR="009F35D4" w:rsidRPr="009F35D4">
        <w:t xml:space="preserve"> s naznakom „Za natječaj“</w:t>
      </w:r>
    </w:p>
    <w:p w:rsidR="00F70372" w:rsidRPr="00607D5A" w:rsidRDefault="00F70372" w:rsidP="00D03E42">
      <w:pPr>
        <w:rPr>
          <w:color w:val="FF0000"/>
        </w:rPr>
      </w:pPr>
      <w:r>
        <w:t xml:space="preserve"> Nepotpune i nepravodobne prijave neće se razmatrati. O rezultatima natječaja kandidati će biti obaviješteni u zakonskom roku.</w:t>
      </w:r>
      <w:r w:rsidR="00B4750C">
        <w:t xml:space="preserve">         </w:t>
      </w:r>
      <w:r>
        <w:br/>
      </w:r>
    </w:p>
    <w:p w:rsidR="00564D78" w:rsidRPr="00A1742C" w:rsidRDefault="003F013C" w:rsidP="00564D78">
      <w:pPr>
        <w:pStyle w:val="Bezproreda"/>
      </w:pPr>
      <w:r w:rsidRPr="00A1742C">
        <w:t>K</w:t>
      </w:r>
      <w:r w:rsidR="00F70372" w:rsidRPr="00A1742C">
        <w:t xml:space="preserve">LASA: </w:t>
      </w:r>
      <w:r w:rsidR="00A1742C" w:rsidRPr="00A1742C">
        <w:t>112-01/15-03/16</w:t>
      </w:r>
    </w:p>
    <w:p w:rsidR="00BC2C11" w:rsidRPr="00A1742C" w:rsidRDefault="00F70372" w:rsidP="00564D78">
      <w:pPr>
        <w:pStyle w:val="Bezproreda"/>
      </w:pPr>
      <w:r w:rsidRPr="00A1742C">
        <w:t>UR</w:t>
      </w:r>
      <w:r w:rsidR="00A1742C" w:rsidRPr="00A1742C">
        <w:t>BROJ: 2155-15-01-15-01</w:t>
      </w:r>
    </w:p>
    <w:p w:rsidR="001B2F69" w:rsidRDefault="00BC2C11" w:rsidP="00564D78">
      <w:pPr>
        <w:pStyle w:val="Bezproreda"/>
      </w:pPr>
      <w:r w:rsidRPr="00A1742C">
        <w:t>Šestanovac</w:t>
      </w:r>
      <w:r w:rsidR="001B2F69" w:rsidRPr="00A1742C">
        <w:t xml:space="preserve">, </w:t>
      </w:r>
      <w:r w:rsidR="00A1742C" w:rsidRPr="00A1742C">
        <w:t>23</w:t>
      </w:r>
      <w:r w:rsidR="00672B14" w:rsidRPr="00A1742C">
        <w:t xml:space="preserve">. </w:t>
      </w:r>
      <w:r w:rsidR="00A1742C" w:rsidRPr="00A1742C">
        <w:t xml:space="preserve">prosinca </w:t>
      </w:r>
      <w:r w:rsidR="001B2F69" w:rsidRPr="00A1742C">
        <w:t xml:space="preserve">2015.                 </w:t>
      </w:r>
      <w:r w:rsidR="001B2F69" w:rsidRPr="00B73322">
        <w:br/>
        <w:t xml:space="preserve">                                                                                                                           </w:t>
      </w:r>
      <w:r w:rsidR="00672B14">
        <w:t>R</w:t>
      </w:r>
      <w:r w:rsidR="001B2F69">
        <w:t>avnateljic</w:t>
      </w:r>
      <w:r w:rsidR="00672B14">
        <w:t>a</w:t>
      </w:r>
      <w:r w:rsidR="001B2F69">
        <w:t>:</w:t>
      </w:r>
      <w:r w:rsidR="001B2F69">
        <w:br/>
        <w:t xml:space="preserve">                                                                                                                       </w:t>
      </w:r>
      <w:r>
        <w:t xml:space="preserve">    Nada </w:t>
      </w:r>
      <w:proofErr w:type="spellStart"/>
      <w:r>
        <w:t>Utrobičić</w:t>
      </w:r>
      <w:proofErr w:type="spellEnd"/>
      <w:r>
        <w:t xml:space="preserve">, </w:t>
      </w:r>
      <w:proofErr w:type="spellStart"/>
      <w:r>
        <w:t>dipl.učitelj</w:t>
      </w:r>
      <w:proofErr w:type="spellEnd"/>
      <w:r w:rsidR="001B2F69">
        <w:t xml:space="preserve"> </w:t>
      </w:r>
    </w:p>
    <w:p w:rsidR="001B2F69" w:rsidRDefault="001B2F69" w:rsidP="00D03E42">
      <w:r>
        <w:t>Dostaviti:</w:t>
      </w:r>
    </w:p>
    <w:p w:rsidR="001B2F69" w:rsidRDefault="001B2F69" w:rsidP="001B2F69">
      <w:pPr>
        <w:pStyle w:val="Odlomakpopisa"/>
        <w:numPr>
          <w:ilvl w:val="0"/>
          <w:numId w:val="2"/>
        </w:numPr>
      </w:pPr>
      <w:r>
        <w:t>Hrvatski Zavod za zapošljavanje-Omiš</w:t>
      </w:r>
    </w:p>
    <w:p w:rsidR="001B2F69" w:rsidRDefault="001B2F69" w:rsidP="001B2F69">
      <w:pPr>
        <w:pStyle w:val="Odlomakpopisa"/>
        <w:numPr>
          <w:ilvl w:val="0"/>
          <w:numId w:val="2"/>
        </w:numPr>
      </w:pPr>
      <w:r>
        <w:t>Oglasna ploča i mrežna stranica Škole</w:t>
      </w:r>
    </w:p>
    <w:p w:rsidR="00B4750C" w:rsidRDefault="001B2F69" w:rsidP="001B2F69">
      <w:pPr>
        <w:pStyle w:val="Odlomakpopisa"/>
        <w:numPr>
          <w:ilvl w:val="0"/>
          <w:numId w:val="2"/>
        </w:numPr>
      </w:pPr>
      <w:r>
        <w:t xml:space="preserve">Pismohrana </w:t>
      </w:r>
      <w:r w:rsidR="00A94A3C">
        <w:t>-ovdje</w:t>
      </w:r>
      <w:r>
        <w:t xml:space="preserve">                                                  </w:t>
      </w:r>
      <w:r w:rsidR="00B4750C">
        <w:t xml:space="preserve">   </w:t>
      </w:r>
      <w:r>
        <w:t xml:space="preserve">                                     </w:t>
      </w:r>
    </w:p>
    <w:sectPr w:rsidR="00B4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0C"/>
    <w:rsid w:val="00091E8F"/>
    <w:rsid w:val="001B2F69"/>
    <w:rsid w:val="001C150F"/>
    <w:rsid w:val="002D7FE7"/>
    <w:rsid w:val="00322156"/>
    <w:rsid w:val="003F013C"/>
    <w:rsid w:val="00564D78"/>
    <w:rsid w:val="00602611"/>
    <w:rsid w:val="00607D5A"/>
    <w:rsid w:val="00672B14"/>
    <w:rsid w:val="006B659E"/>
    <w:rsid w:val="00954C84"/>
    <w:rsid w:val="009F35D4"/>
    <w:rsid w:val="00A1742C"/>
    <w:rsid w:val="00A94A3C"/>
    <w:rsid w:val="00B4750C"/>
    <w:rsid w:val="00B572AC"/>
    <w:rsid w:val="00B64FEB"/>
    <w:rsid w:val="00B73322"/>
    <w:rsid w:val="00BC2C11"/>
    <w:rsid w:val="00C76C4C"/>
    <w:rsid w:val="00D03E42"/>
    <w:rsid w:val="00D25BDE"/>
    <w:rsid w:val="00E60C2E"/>
    <w:rsid w:val="00EA22E4"/>
    <w:rsid w:val="00F70372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0C"/>
    <w:pPr>
      <w:ind w:left="720"/>
      <w:contextualSpacing/>
    </w:pPr>
  </w:style>
  <w:style w:type="paragraph" w:styleId="Bezproreda">
    <w:name w:val="No Spacing"/>
    <w:uiPriority w:val="1"/>
    <w:qFormat/>
    <w:rsid w:val="00564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0C"/>
    <w:pPr>
      <w:ind w:left="720"/>
      <w:contextualSpacing/>
    </w:pPr>
  </w:style>
  <w:style w:type="paragraph" w:styleId="Bezproreda">
    <w:name w:val="No Spacing"/>
    <w:uiPriority w:val="1"/>
    <w:qFormat/>
    <w:rsid w:val="00564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Marina</cp:lastModifiedBy>
  <cp:revision>2</cp:revision>
  <cp:lastPrinted>2015-12-23T09:13:00Z</cp:lastPrinted>
  <dcterms:created xsi:type="dcterms:W3CDTF">2015-12-27T20:40:00Z</dcterms:created>
  <dcterms:modified xsi:type="dcterms:W3CDTF">2015-12-27T20:40:00Z</dcterms:modified>
</cp:coreProperties>
</file>